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152" w:rsidRDefault="00910152" w:rsidP="00910152">
      <w:pPr>
        <w:jc w:val="center"/>
        <w:rPr>
          <w:rFonts w:ascii="Verdana" w:hAnsi="Verdana"/>
          <w:b/>
        </w:rPr>
      </w:pPr>
      <w:r w:rsidRPr="00910152">
        <w:rPr>
          <w:rFonts w:ascii="Verdana" w:hAnsi="Verdana"/>
          <w:b/>
        </w:rPr>
        <w:t>Jigsaw Reading</w:t>
      </w:r>
    </w:p>
    <w:p w:rsidR="00910152" w:rsidRDefault="00910152" w:rsidP="00910152">
      <w:pPr>
        <w:jc w:val="center"/>
        <w:rPr>
          <w:rFonts w:ascii="Verdana" w:hAnsi="Verdana"/>
          <w:b/>
        </w:rPr>
      </w:pPr>
    </w:p>
    <w:p w:rsidR="00910152" w:rsidRDefault="00910152" w:rsidP="00910152">
      <w:pPr>
        <w:rPr>
          <w:rFonts w:ascii="Verdana" w:hAnsi="Verdana"/>
        </w:rPr>
      </w:pPr>
      <w:r>
        <w:rPr>
          <w:rFonts w:ascii="Verdana" w:hAnsi="Verdana"/>
        </w:rPr>
        <w:t>What are the three most important things that you want other groups to learn about this reading?</w:t>
      </w:r>
    </w:p>
    <w:p w:rsidR="00910152" w:rsidRDefault="00910152" w:rsidP="00910152">
      <w:pPr>
        <w:rPr>
          <w:rFonts w:ascii="Verdana" w:hAnsi="Verdana"/>
        </w:rPr>
      </w:pPr>
    </w:p>
    <w:p w:rsidR="00910152" w:rsidRPr="00910152" w:rsidRDefault="00910152" w:rsidP="00910152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Decide the three most important things together as a group</w:t>
      </w:r>
    </w:p>
    <w:p w:rsidR="00910152" w:rsidRPr="00910152" w:rsidRDefault="00910152" w:rsidP="00910152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910152">
        <w:rPr>
          <w:rFonts w:ascii="Verdana" w:hAnsi="Verdana"/>
        </w:rPr>
        <w:t xml:space="preserve">Fill in </w:t>
      </w:r>
      <w:r>
        <w:rPr>
          <w:rFonts w:ascii="Verdana" w:hAnsi="Verdana"/>
        </w:rPr>
        <w:t>one idea for each box below f</w:t>
      </w:r>
      <w:r w:rsidRPr="00910152">
        <w:rPr>
          <w:rFonts w:ascii="Verdana" w:hAnsi="Verdana"/>
        </w:rPr>
        <w:t>or the text that you have read.</w:t>
      </w:r>
    </w:p>
    <w:p w:rsidR="00910152" w:rsidRDefault="00910152" w:rsidP="00910152">
      <w:pPr>
        <w:rPr>
          <w:rFonts w:ascii="Verdana" w:hAnsi="Verdana"/>
        </w:rPr>
      </w:pPr>
    </w:p>
    <w:p w:rsidR="00910152" w:rsidRDefault="00910152" w:rsidP="00910152">
      <w:pPr>
        <w:rPr>
          <w:rFonts w:ascii="Verdana" w:hAnsi="Verdana"/>
        </w:rPr>
      </w:pPr>
    </w:p>
    <w:tbl>
      <w:tblPr>
        <w:tblStyle w:val="TableGrid"/>
        <w:tblW w:w="0" w:type="auto"/>
        <w:tblLook w:val="00BF"/>
      </w:tblPr>
      <w:tblGrid>
        <w:gridCol w:w="3078"/>
        <w:gridCol w:w="3079"/>
        <w:gridCol w:w="3079"/>
      </w:tblGrid>
      <w:tr w:rsidR="00910152">
        <w:tc>
          <w:tcPr>
            <w:tcW w:w="3078" w:type="dxa"/>
          </w:tcPr>
          <w:p w:rsidR="00910152" w:rsidRDefault="00910152" w:rsidP="0091015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Navigating the unfamiliar</w:t>
            </w:r>
          </w:p>
        </w:tc>
        <w:tc>
          <w:tcPr>
            <w:tcW w:w="3079" w:type="dxa"/>
          </w:tcPr>
          <w:p w:rsidR="00910152" w:rsidRDefault="00910152" w:rsidP="00910152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Polycultural</w:t>
            </w:r>
            <w:proofErr w:type="spellEnd"/>
            <w:r>
              <w:rPr>
                <w:rFonts w:ascii="Verdana" w:hAnsi="Verdana"/>
              </w:rPr>
              <w:t xml:space="preserve"> capital</w:t>
            </w:r>
          </w:p>
        </w:tc>
        <w:tc>
          <w:tcPr>
            <w:tcW w:w="3079" w:type="dxa"/>
          </w:tcPr>
          <w:p w:rsidR="00910152" w:rsidRDefault="00910152" w:rsidP="0091015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Inclusive schools</w:t>
            </w:r>
          </w:p>
        </w:tc>
      </w:tr>
      <w:tr w:rsidR="00910152">
        <w:tc>
          <w:tcPr>
            <w:tcW w:w="3078" w:type="dxa"/>
          </w:tcPr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</w:tc>
        <w:tc>
          <w:tcPr>
            <w:tcW w:w="3079" w:type="dxa"/>
          </w:tcPr>
          <w:p w:rsidR="00910152" w:rsidRDefault="00910152" w:rsidP="00910152">
            <w:pPr>
              <w:rPr>
                <w:rFonts w:ascii="Verdana" w:hAnsi="Verdana"/>
              </w:rPr>
            </w:pPr>
          </w:p>
        </w:tc>
        <w:tc>
          <w:tcPr>
            <w:tcW w:w="3079" w:type="dxa"/>
          </w:tcPr>
          <w:p w:rsidR="00910152" w:rsidRDefault="00910152" w:rsidP="00910152">
            <w:pPr>
              <w:rPr>
                <w:rFonts w:ascii="Verdana" w:hAnsi="Verdana"/>
              </w:rPr>
            </w:pPr>
          </w:p>
        </w:tc>
      </w:tr>
      <w:tr w:rsidR="00910152">
        <w:tc>
          <w:tcPr>
            <w:tcW w:w="3078" w:type="dxa"/>
          </w:tcPr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</w:tc>
        <w:tc>
          <w:tcPr>
            <w:tcW w:w="3079" w:type="dxa"/>
          </w:tcPr>
          <w:p w:rsidR="00910152" w:rsidRDefault="00910152" w:rsidP="00910152">
            <w:pPr>
              <w:rPr>
                <w:rFonts w:ascii="Verdana" w:hAnsi="Verdana"/>
              </w:rPr>
            </w:pPr>
          </w:p>
        </w:tc>
        <w:tc>
          <w:tcPr>
            <w:tcW w:w="3079" w:type="dxa"/>
          </w:tcPr>
          <w:p w:rsidR="00910152" w:rsidRDefault="00910152" w:rsidP="00910152">
            <w:pPr>
              <w:rPr>
                <w:rFonts w:ascii="Verdana" w:hAnsi="Verdana"/>
              </w:rPr>
            </w:pPr>
          </w:p>
        </w:tc>
      </w:tr>
      <w:tr w:rsidR="00910152">
        <w:tc>
          <w:tcPr>
            <w:tcW w:w="3078" w:type="dxa"/>
          </w:tcPr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  <w:p w:rsidR="00910152" w:rsidRDefault="00910152" w:rsidP="00910152">
            <w:pPr>
              <w:rPr>
                <w:rFonts w:ascii="Verdana" w:hAnsi="Verdana"/>
              </w:rPr>
            </w:pPr>
          </w:p>
        </w:tc>
        <w:tc>
          <w:tcPr>
            <w:tcW w:w="3079" w:type="dxa"/>
          </w:tcPr>
          <w:p w:rsidR="00910152" w:rsidRDefault="00910152" w:rsidP="00910152">
            <w:pPr>
              <w:rPr>
                <w:rFonts w:ascii="Verdana" w:hAnsi="Verdana"/>
              </w:rPr>
            </w:pPr>
          </w:p>
        </w:tc>
        <w:tc>
          <w:tcPr>
            <w:tcW w:w="3079" w:type="dxa"/>
          </w:tcPr>
          <w:p w:rsidR="00910152" w:rsidRDefault="00910152" w:rsidP="00910152">
            <w:pPr>
              <w:rPr>
                <w:rFonts w:ascii="Verdana" w:hAnsi="Verdana"/>
              </w:rPr>
            </w:pPr>
          </w:p>
        </w:tc>
      </w:tr>
    </w:tbl>
    <w:p w:rsidR="00EC1E14" w:rsidRPr="00910152" w:rsidRDefault="00910152" w:rsidP="00910152">
      <w:pPr>
        <w:rPr>
          <w:rFonts w:ascii="Verdana" w:hAnsi="Verdana"/>
        </w:rPr>
      </w:pPr>
    </w:p>
    <w:sectPr w:rsidR="00EC1E14" w:rsidRPr="00910152" w:rsidSect="004058B6">
      <w:pgSz w:w="11900" w:h="16840"/>
      <w:pgMar w:top="1797" w:right="1440" w:bottom="1797" w:left="1440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C4ECF"/>
    <w:multiLevelType w:val="hybridMultilevel"/>
    <w:tmpl w:val="C0B68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75BF"/>
    <w:rsid w:val="00910152"/>
    <w:rsid w:val="00D475BF"/>
  </w:rsids>
  <m:mathPr>
    <m:mathFont m:val="MS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14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101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01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Faculty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Andersen</dc:creator>
  <cp:keywords/>
  <cp:lastModifiedBy>Irene Andersen</cp:lastModifiedBy>
  <cp:revision>2</cp:revision>
  <dcterms:created xsi:type="dcterms:W3CDTF">2013-07-25T23:51:00Z</dcterms:created>
  <dcterms:modified xsi:type="dcterms:W3CDTF">2013-07-25T23:57:00Z</dcterms:modified>
</cp:coreProperties>
</file>